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The issue of the Humanitarian Crises in Gaza.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humanitarian crises in Gaza has reached unprecedented levels since October 2023 and has resulted in a dire situation for the Palestinian population.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Lack of basic necessities: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Food and Water Shortages:</w:t>
      </w:r>
    </w:p>
    <w:p w:rsidR="00000000" w:rsidDel="00000000" w:rsidP="00000000" w:rsidRDefault="00000000" w:rsidRPr="00000000" w14:paraId="00000008">
      <w:pPr>
        <w:rPr/>
      </w:pPr>
      <w:r w:rsidDel="00000000" w:rsidR="00000000" w:rsidRPr="00000000">
        <w:rPr>
          <w:rtl w:val="0"/>
        </w:rPr>
        <w:t xml:space="preserve">More than 2 million Palestinians are experiencing food insecurity as a result of Gaza’s acute food shortage. The distribution of food supplies has been hampered by the continuous siege and the destruction of essential infrastructure. Roads and warehouses have been damaged by military actions, making it difficult for humanitarian agencies to distribute vital aid. Many civilians lack access to sufficient nourishment as even bad food items</w:t>
      </w:r>
    </w:p>
    <w:p w:rsidR="00000000" w:rsidDel="00000000" w:rsidP="00000000" w:rsidRDefault="00000000" w:rsidRPr="00000000" w14:paraId="00000009">
      <w:pPr>
        <w:rPr/>
      </w:pPr>
      <w:r w:rsidDel="00000000" w:rsidR="00000000" w:rsidRPr="00000000">
        <w:rPr>
          <w:rtl w:val="0"/>
        </w:rPr>
        <w:t xml:space="preserve">become more and more rare. (The Guardian)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Healthcare System Overburdened:</w:t>
      </w:r>
    </w:p>
    <w:p w:rsidR="00000000" w:rsidDel="00000000" w:rsidP="00000000" w:rsidRDefault="00000000" w:rsidRPr="00000000" w14:paraId="0000000C">
      <w:pPr>
        <w:rPr/>
      </w:pPr>
      <w:r w:rsidDel="00000000" w:rsidR="00000000" w:rsidRPr="00000000">
        <w:rPr>
          <w:rtl w:val="0"/>
        </w:rPr>
        <w:t xml:space="preserve">The healthcare system in Gaza is in danger of collapsing. Hospitals are struggling to meet demand as a result of the devastation of clinics and hospitals as well as the astronomical number of deaths in the lines of medical staff. Healthcare personnel are overworked and medical supplies are running scarce. Hundreds of patients have died as a result of the lack of medical care, and many medical professionals are operating without the tools they need to treat the injured.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Shelter &amp; Housing:</w:t>
      </w:r>
    </w:p>
    <w:p w:rsidR="00000000" w:rsidDel="00000000" w:rsidP="00000000" w:rsidRDefault="00000000" w:rsidRPr="00000000" w14:paraId="0000000F">
      <w:pPr>
        <w:rPr/>
      </w:pPr>
      <w:r w:rsidDel="00000000" w:rsidR="00000000" w:rsidRPr="00000000">
        <w:rPr>
          <w:rtl w:val="0"/>
        </w:rPr>
        <w:t xml:space="preserve">Due to Israeli bombings and airstrikes, thousands of homes have been destroyed, making the shelter situation extremely critical. More than a million people have been displaced as of January 2025. Although many displaced people have taken up residence in temporary shelters, the severe winter cold is making matters worse. The displaced population faces a significant danger of illness and malnourishment in the absence of adequate heating, clean water, or sanitation. The people of Gaza have nowhere to go as a result of the devastation of houses, schools, and other structures. Entire neighborhoods have been obliterated, leaving families with no shelter and no way to rebuild. The displaced population is forced to live in overcrowded and inadequate shelters, with the harsh winter weather only increasing the suffering.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Electricity Shortages:</w:t>
      </w:r>
    </w:p>
    <w:p w:rsidR="00000000" w:rsidDel="00000000" w:rsidP="00000000" w:rsidRDefault="00000000" w:rsidRPr="00000000" w14:paraId="00000012">
      <w:pPr>
        <w:rPr/>
      </w:pPr>
      <w:r w:rsidDel="00000000" w:rsidR="00000000" w:rsidRPr="00000000">
        <w:rPr>
          <w:rtl w:val="0"/>
        </w:rPr>
        <w:t xml:space="preserve">The already precarious electrical grid in Gaza has been severely damaged by the bombing of its infrastructure and power facilities. Every element of daily life is impacted by this scarcity, including communications, food refrigeration, and medical treatment. Humanitarian hardship is made worse by the lack of energy, especially in shelters and hospitals where power is essential.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To address the immediate humanitarian needs in Gaza, the following solutions should be prioritized: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Establishing Humanitarian Corridors:</w:t>
      </w:r>
      <w:r w:rsidDel="00000000" w:rsidR="00000000" w:rsidRPr="00000000">
        <w:rPr>
          <w:rtl w:val="0"/>
        </w:rPr>
        <w:t xml:space="preserve"> To enable the open and secure flow of food, water, medical supplies, and other necessities into Gaza, unfettered humanitarian corridors must be created. </w:t>
      </w:r>
    </w:p>
    <w:p w:rsidR="00000000" w:rsidDel="00000000" w:rsidP="00000000" w:rsidRDefault="00000000" w:rsidRPr="00000000" w14:paraId="00000018">
      <w:pPr>
        <w:rPr/>
      </w:pPr>
      <w:r w:rsidDel="00000000" w:rsidR="00000000" w:rsidRPr="00000000">
        <w:rPr>
          <w:b w:val="1"/>
          <w:rtl w:val="0"/>
        </w:rPr>
        <w:t xml:space="preserve">Emergency Medical Aid:</w:t>
      </w:r>
      <w:r w:rsidDel="00000000" w:rsidR="00000000" w:rsidRPr="00000000">
        <w:rPr>
          <w:rtl w:val="0"/>
        </w:rPr>
        <w:t xml:space="preserve"> Gaza is in desperate need of emergency medical aid. In addition to airlifting medical supplies like surgery kits, antibiotics, and painkillers to overburdened hospitals, international medical teams should be sent in to give urgent care. Medical staff should have the tools they need to respond to trauma and disease outbreaks, and temporary eld hospitals can be established to care for the injured.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Emergency shelter and reconstruction </w:t>
      </w:r>
      <w:r w:rsidDel="00000000" w:rsidR="00000000" w:rsidRPr="00000000">
        <w:rPr>
          <w:rtl w:val="0"/>
        </w:rPr>
        <w:t xml:space="preserve">operations are essential given the destruction of thousands of homes and the large number of displaced persons. To finance these initiatives and guarantee that the needs of Gaza’s people are given top priority during the reconstruction process, international financial assistance is required.</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